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6B06" w14:textId="404940D4" w:rsidR="0033303E" w:rsidRDefault="002C760B" w:rsidP="008774AB">
      <w:pPr>
        <w:pStyle w:val="Nadpis1"/>
        <w:jc w:val="center"/>
      </w:pPr>
      <w:r>
        <w:t xml:space="preserve">Změna a zrušení </w:t>
      </w:r>
      <w:proofErr w:type="spellStart"/>
      <w:r>
        <w:t>ePoukazu</w:t>
      </w:r>
      <w:proofErr w:type="spellEnd"/>
      <w:r>
        <w:t>, změna a zrušení výdeje</w:t>
      </w:r>
      <w:r w:rsidR="008774AB">
        <w:t xml:space="preserve"> – přístup pracoviště</w:t>
      </w:r>
    </w:p>
    <w:p w14:paraId="58591DD4" w14:textId="77777777" w:rsidR="00964D70" w:rsidRPr="00964D70" w:rsidRDefault="00964D70" w:rsidP="00964D70">
      <w:r w:rsidRPr="00964D70">
        <w:t xml:space="preserve">Tato dokumentace vysvětluje možnosti změny a zrušení </w:t>
      </w:r>
      <w:proofErr w:type="spellStart"/>
      <w:r w:rsidRPr="00964D70">
        <w:t>ePoukazu</w:t>
      </w:r>
      <w:proofErr w:type="spellEnd"/>
      <w:r w:rsidRPr="00964D70">
        <w:t xml:space="preserve">, stejně jako změny a zrušení výdeje, z pohledu oprávněných subjektů, které tyto operace mohou provést na konkrétním </w:t>
      </w:r>
      <w:proofErr w:type="spellStart"/>
      <w:r w:rsidRPr="00964D70">
        <w:t>ePoukazu</w:t>
      </w:r>
      <w:proofErr w:type="spellEnd"/>
      <w:r w:rsidRPr="00964D70">
        <w:t xml:space="preserve"> nebo jeho výdeji.</w:t>
      </w:r>
    </w:p>
    <w:p w14:paraId="65DE86BA" w14:textId="77777777" w:rsidR="00964D70" w:rsidRPr="00964D70" w:rsidRDefault="00964D70" w:rsidP="00964D70"/>
    <w:p w14:paraId="749E3F70" w14:textId="471D3F32" w:rsidR="004070AB" w:rsidRDefault="004070AB" w:rsidP="002C760B">
      <w:r w:rsidRPr="004070AB">
        <w:t>Změnu nebo zrušení dokladu (</w:t>
      </w:r>
      <w:proofErr w:type="spellStart"/>
      <w:r w:rsidRPr="004070AB">
        <w:t>ePoukazu</w:t>
      </w:r>
      <w:proofErr w:type="spellEnd"/>
      <w:r w:rsidRPr="004070AB">
        <w:t xml:space="preserve"> či jeho výdeje) může provést buď uživatel, který doklad založil, případně naposledy upravil, nebo jakýkoli uživatel s příslušným oprávněním, který zná </w:t>
      </w:r>
      <w:proofErr w:type="spellStart"/>
      <w:r w:rsidRPr="004070AB">
        <w:rPr>
          <w:i/>
          <w:iCs/>
        </w:rPr>
        <w:t>AutorizacniID</w:t>
      </w:r>
      <w:proofErr w:type="spellEnd"/>
      <w:r w:rsidRPr="004070AB">
        <w:t xml:space="preserve">. Tento identifikátor odpovídá zprávě, kterou byl původní doklad založen, a zůstává neměnný (jde o ID podání). </w:t>
      </w:r>
      <w:proofErr w:type="spellStart"/>
      <w:r w:rsidRPr="004070AB">
        <w:rPr>
          <w:i/>
          <w:iCs/>
        </w:rPr>
        <w:t>AutorizacniID</w:t>
      </w:r>
      <w:proofErr w:type="spellEnd"/>
      <w:r w:rsidRPr="004070AB">
        <w:t xml:space="preserve"> je známo pouze pracovišti, které doklad původně odeslalo.</w:t>
      </w:r>
    </w:p>
    <w:p w14:paraId="467CF762" w14:textId="77777777" w:rsidR="004070AB" w:rsidRDefault="004070AB" w:rsidP="002C760B"/>
    <w:p w14:paraId="4F5DA726" w14:textId="22059721" w:rsidR="004070AB" w:rsidRDefault="004070AB" w:rsidP="002C760B">
      <w:r w:rsidRPr="004070AB">
        <w:t xml:space="preserve">Pokud na jednom pracovišti pracuje více uživatelů a je potřeba sdílet </w:t>
      </w:r>
      <w:proofErr w:type="spellStart"/>
      <w:r w:rsidRPr="004070AB">
        <w:t>ePoukazy</w:t>
      </w:r>
      <w:proofErr w:type="spellEnd"/>
      <w:r w:rsidRPr="004070AB">
        <w:t xml:space="preserve"> nebo jejich výdeje mezi těmito uživateli, je nutné ve službách </w:t>
      </w:r>
      <w:proofErr w:type="spellStart"/>
      <w:r w:rsidRPr="004070AB">
        <w:rPr>
          <w:i/>
          <w:iCs/>
        </w:rPr>
        <w:t>ZmenitPoukaz</w:t>
      </w:r>
      <w:proofErr w:type="spellEnd"/>
      <w:r w:rsidRPr="004070AB">
        <w:t xml:space="preserve">, </w:t>
      </w:r>
      <w:proofErr w:type="spellStart"/>
      <w:r w:rsidRPr="004070AB">
        <w:rPr>
          <w:i/>
          <w:iCs/>
        </w:rPr>
        <w:t>ZrusitPoukaz</w:t>
      </w:r>
      <w:proofErr w:type="spellEnd"/>
      <w:r w:rsidRPr="004070AB">
        <w:t xml:space="preserve">, </w:t>
      </w:r>
      <w:proofErr w:type="spellStart"/>
      <w:r w:rsidRPr="004070AB">
        <w:rPr>
          <w:i/>
          <w:iCs/>
        </w:rPr>
        <w:t>ZmenitVydej</w:t>
      </w:r>
      <w:proofErr w:type="spellEnd"/>
      <w:r w:rsidRPr="004070AB">
        <w:t xml:space="preserve"> a </w:t>
      </w:r>
      <w:proofErr w:type="spellStart"/>
      <w:r w:rsidRPr="004070AB">
        <w:rPr>
          <w:i/>
          <w:iCs/>
        </w:rPr>
        <w:t>ZrusitVydej</w:t>
      </w:r>
      <w:proofErr w:type="spellEnd"/>
      <w:r w:rsidRPr="004070AB">
        <w:t xml:space="preserve"> uvést hodnotu </w:t>
      </w:r>
      <w:proofErr w:type="spellStart"/>
      <w:r w:rsidRPr="004070AB">
        <w:rPr>
          <w:i/>
          <w:iCs/>
        </w:rPr>
        <w:t>AutorizacniID</w:t>
      </w:r>
      <w:proofErr w:type="spellEnd"/>
      <w:r w:rsidRPr="004070AB">
        <w:t>.</w:t>
      </w:r>
    </w:p>
    <w:p w14:paraId="65C68C9C" w14:textId="77777777" w:rsidR="00964D70" w:rsidRDefault="00964D70" w:rsidP="002C760B"/>
    <w:p w14:paraId="5324CEF9" w14:textId="6CA2D3F2" w:rsidR="004070AB" w:rsidRDefault="004070AB" w:rsidP="002C760B">
      <w:r>
        <w:t>Příklad:</w:t>
      </w:r>
    </w:p>
    <w:p w14:paraId="41BCF05A" w14:textId="0D087077" w:rsidR="004070AB" w:rsidRPr="00E86D6F" w:rsidRDefault="004070AB" w:rsidP="004070AB">
      <w:pPr>
        <w:pStyle w:val="Odstavecseseznamem"/>
        <w:numPr>
          <w:ilvl w:val="0"/>
          <w:numId w:val="1"/>
        </w:numPr>
        <w:rPr>
          <w:b/>
          <w:bCs/>
        </w:rPr>
      </w:pPr>
      <w:r w:rsidRPr="00E86D6F">
        <w:rPr>
          <w:b/>
          <w:bCs/>
        </w:rPr>
        <w:t xml:space="preserve">Založení </w:t>
      </w:r>
      <w:r w:rsidR="00F620DA" w:rsidRPr="00E86D6F">
        <w:rPr>
          <w:b/>
          <w:bCs/>
        </w:rPr>
        <w:t>výdeje</w:t>
      </w:r>
    </w:p>
    <w:p w14:paraId="4B5EC32A" w14:textId="56CCCE28" w:rsidR="00964D70" w:rsidRPr="00E86D6F" w:rsidRDefault="004070AB" w:rsidP="002C760B">
      <w:proofErr w:type="spellStart"/>
      <w:r>
        <w:t>AutorizacniID</w:t>
      </w:r>
      <w:proofErr w:type="spellEnd"/>
      <w:r>
        <w:t xml:space="preserve"> (</w:t>
      </w:r>
      <w:proofErr w:type="spellStart"/>
      <w:r>
        <w:t>GUID</w:t>
      </w:r>
      <w:proofErr w:type="spellEnd"/>
      <w:r>
        <w:t xml:space="preserve">) generuje SW </w:t>
      </w:r>
      <w:proofErr w:type="gramStart"/>
      <w:r w:rsidR="00F620DA">
        <w:t>vydávajícího</w:t>
      </w:r>
      <w:r>
        <w:t xml:space="preserve">:  </w:t>
      </w:r>
      <w:r w:rsidR="00F620DA" w:rsidRPr="00F620DA">
        <w:rPr>
          <w:rFonts w:ascii="Courier New" w:hAnsi="Courier New" w:cs="Courier New"/>
          <w:b/>
          <w:bCs/>
          <w:highlight w:val="yellow"/>
          <w:lang/>
        </w:rPr>
        <w:t>86992530</w:t>
      </w:r>
      <w:proofErr w:type="gramEnd"/>
      <w:r w:rsidR="00F620DA" w:rsidRPr="00F620DA">
        <w:rPr>
          <w:rFonts w:ascii="Courier New" w:hAnsi="Courier New" w:cs="Courier New"/>
          <w:b/>
          <w:bCs/>
          <w:highlight w:val="yellow"/>
          <w:lang/>
        </w:rPr>
        <w:t>-58f7-4bfb-9b4e-0d8428a38f9c</w:t>
      </w:r>
      <w:r w:rsidR="00E86D6F">
        <w:rPr>
          <w:rFonts w:ascii="Courier New" w:hAnsi="Courier New" w:cs="Courier New"/>
          <w:b/>
          <w:bCs/>
          <w:lang/>
        </w:rPr>
        <w:t xml:space="preserve">, </w:t>
      </w:r>
      <w:r w:rsidR="00E86D6F" w:rsidRPr="00E86D6F">
        <w:t xml:space="preserve">a je uveden v elementu </w:t>
      </w:r>
      <w:proofErr w:type="spellStart"/>
      <w:r w:rsidR="00E86D6F" w:rsidRPr="00E86D6F">
        <w:t>I</w:t>
      </w:r>
      <w:r w:rsidR="00E86D6F">
        <w:t>D</w:t>
      </w:r>
      <w:r w:rsidR="00E86D6F" w:rsidRPr="00E86D6F">
        <w:t>_Z</w:t>
      </w:r>
      <w:r w:rsidR="00E86D6F">
        <w:t>pravy</w:t>
      </w:r>
      <w:proofErr w:type="spellEnd"/>
    </w:p>
    <w:p w14:paraId="368BDF3D" w14:textId="77777777" w:rsidR="004070AB" w:rsidRDefault="004070AB" w:rsidP="002C760B"/>
    <w:p w14:paraId="4612DDC3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>&lt;soap:Envelope xmlns:xsi="http://www.w3.org/2001/XMLSchema-instance" xmlns:xsd="http://www.w3.org/2001/XMLSchema" xmlns:soap="http://schemas.xmlsoap.org/soap/envelope/"&gt;</w:t>
      </w:r>
    </w:p>
    <w:p w14:paraId="5CD25921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&lt;soap:Body&gt;</w:t>
      </w:r>
      <w:r w:rsidRPr="0066776C">
        <w:rPr>
          <w:rFonts w:ascii="Tahoma" w:hAnsi="Tahoma" w:cs="Tahoma"/>
          <w:lang/>
        </w:rPr>
        <w:t>﻿</w:t>
      </w:r>
    </w:p>
    <w:p w14:paraId="0CB23849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&lt;ZalozeniVydejeDotaz xmlns:xsd="http://www.w3.org/2001/XMLSchema" xmlns:xsi="http://www.w3.org/2001/XMLSchema-instance" xmlns="http://www.sukl.cz/erp/cuep"&gt;</w:t>
      </w:r>
    </w:p>
    <w:p w14:paraId="2C25EE36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&lt;Doklad&gt;</w:t>
      </w:r>
    </w:p>
    <w:p w14:paraId="46304F1B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&lt;DatumVydeje&gt;2025-11-06&lt;/DatumVydeje&gt;</w:t>
      </w:r>
    </w:p>
    <w:p w14:paraId="46578F35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&lt;Vydavajici&gt;</w:t>
      </w:r>
    </w:p>
    <w:p w14:paraId="281DBA46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    &lt;Uzivatel&gt;B6B60382-FE65-48EC-B96D-DC6DF453BDC5&lt;/Uzivatel&gt;</w:t>
      </w:r>
    </w:p>
    <w:p w14:paraId="177FD6FD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    &lt;ICZ&gt;48484848&lt;/ICZ&gt;</w:t>
      </w:r>
    </w:p>
    <w:p w14:paraId="1E676D4C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    &lt;Telefon&gt;484848484&lt;/Telefon&gt;</w:t>
      </w:r>
    </w:p>
    <w:p w14:paraId="00D8B7BB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lastRenderedPageBreak/>
        <w:t xml:space="preserve">                    &lt;Vydejna&gt;00150782334&lt;/Vydejna&gt;</w:t>
      </w:r>
    </w:p>
    <w:p w14:paraId="150D407A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&lt;/Vydavajici&gt;</w:t>
      </w:r>
    </w:p>
    <w:p w14:paraId="386F3CFF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&lt;VZPL&gt;</w:t>
      </w:r>
    </w:p>
    <w:p w14:paraId="1E83DC37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    &lt;Mnozstvi&gt;1&lt;/Mnozstvi&gt;</w:t>
      </w:r>
    </w:p>
    <w:p w14:paraId="43A3F668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    &lt;Kod&gt;5000677&lt;/Kod&gt;</w:t>
      </w:r>
    </w:p>
    <w:p w14:paraId="0430D81D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    &lt;Nazev&gt;BERLE PŘEDLOKETNÍ SPECIÁLNÍ ERGOBAUM&lt;/Nazev&gt;</w:t>
      </w:r>
    </w:p>
    <w:p w14:paraId="60DF8C54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    &lt;ID_ZP_EPO&gt;65b21ea5-8407-4981-a3aa-00e32676aa59&lt;/ID_ZP_EPO&gt;</w:t>
      </w:r>
    </w:p>
    <w:p w14:paraId="7B174A67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&lt;/VZPL&gt;</w:t>
      </w:r>
    </w:p>
    <w:p w14:paraId="478E5418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&lt;Lecebna /&gt;</w:t>
      </w:r>
    </w:p>
    <w:p w14:paraId="3A3CEE2B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&lt;ID_Dokladu_EPO&gt;UCUGLS9X5&lt;/ID_Dokladu_EPO&gt;</w:t>
      </w:r>
    </w:p>
    <w:p w14:paraId="4E89AC1B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&lt;StavPoukazu&gt;PLNE_VYDANY&lt;/StavPoukazu&gt;</w:t>
      </w:r>
    </w:p>
    <w:p w14:paraId="129C6266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&lt;/Doklad&gt;</w:t>
      </w:r>
    </w:p>
    <w:p w14:paraId="1477ADB0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&lt;Zprava xmlns="http://www.sukl.cz/erp/common"&gt;</w:t>
      </w:r>
    </w:p>
    <w:p w14:paraId="4E4EE91E" w14:textId="77777777" w:rsidR="0066776C" w:rsidRPr="00F620DA" w:rsidRDefault="0066776C" w:rsidP="0066776C">
      <w:pPr>
        <w:rPr>
          <w:rFonts w:ascii="Courier New" w:hAnsi="Courier New" w:cs="Courier New"/>
          <w:b/>
          <w:bCs/>
          <w:lang/>
        </w:rPr>
      </w:pPr>
      <w:r w:rsidRPr="00F620DA">
        <w:rPr>
          <w:rFonts w:ascii="Courier New" w:hAnsi="Courier New" w:cs="Courier New"/>
          <w:b/>
          <w:bCs/>
          <w:lang/>
        </w:rPr>
        <w:t xml:space="preserve">                </w:t>
      </w:r>
      <w:r w:rsidRPr="00F620DA">
        <w:rPr>
          <w:rFonts w:ascii="Courier New" w:hAnsi="Courier New" w:cs="Courier New"/>
          <w:b/>
          <w:bCs/>
          <w:highlight w:val="yellow"/>
          <w:lang/>
        </w:rPr>
        <w:t>&lt;ID_Zpravy&gt;86992530-58f7-4bfb-9b4e-0d8428a38f9c&lt;/ID_Zpravy&gt;</w:t>
      </w:r>
    </w:p>
    <w:p w14:paraId="4451F5DF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&lt;Verze&gt;202601A&lt;/Verze&gt;</w:t>
      </w:r>
    </w:p>
    <w:p w14:paraId="17523AEA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&lt;Odeslano&gt;2025-11-06T16:45:14.7431205+01:00&lt;/Odeslano&gt;</w:t>
      </w:r>
    </w:p>
    <w:p w14:paraId="48AAE0C0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    &lt;SW_Klienta&gt;SUKL_WEB_APP&lt;/SW_Klienta&gt;</w:t>
      </w:r>
    </w:p>
    <w:p w14:paraId="5E7CF300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    &lt;/Zprava&gt;</w:t>
      </w:r>
    </w:p>
    <w:p w14:paraId="0FDD19E5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    &lt;/ZalozeniVydejeDotaz&gt;</w:t>
      </w:r>
    </w:p>
    <w:p w14:paraId="30371B77" w14:textId="77777777" w:rsidR="0066776C" w:rsidRPr="0066776C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 xml:space="preserve">    &lt;/soap:Body&gt;</w:t>
      </w:r>
    </w:p>
    <w:p w14:paraId="62D2B8E5" w14:textId="4D2583B0" w:rsidR="004070AB" w:rsidRDefault="0066776C" w:rsidP="0066776C">
      <w:pPr>
        <w:rPr>
          <w:rFonts w:ascii="Courier New" w:hAnsi="Courier New" w:cs="Courier New"/>
          <w:lang/>
        </w:rPr>
      </w:pPr>
      <w:r w:rsidRPr="0066776C">
        <w:rPr>
          <w:rFonts w:ascii="Courier New" w:hAnsi="Courier New" w:cs="Courier New"/>
          <w:lang/>
        </w:rPr>
        <w:t>&lt;/soap:Envelope&gt;</w:t>
      </w:r>
    </w:p>
    <w:p w14:paraId="4E66D8CE" w14:textId="77777777" w:rsidR="0066776C" w:rsidRPr="00F620DA" w:rsidRDefault="0066776C" w:rsidP="0066776C">
      <w:pPr>
        <w:rPr>
          <w:rFonts w:ascii="Courier New" w:hAnsi="Courier New" w:cs="Courier New"/>
        </w:rPr>
      </w:pPr>
    </w:p>
    <w:p w14:paraId="6D55D625" w14:textId="071CDCF7" w:rsidR="004070AB" w:rsidRPr="004070AB" w:rsidRDefault="004070AB" w:rsidP="004070AB">
      <w:pPr>
        <w:pStyle w:val="Odstavecseseznamem"/>
        <w:numPr>
          <w:ilvl w:val="0"/>
          <w:numId w:val="1"/>
        </w:numPr>
        <w:rPr>
          <w:lang/>
        </w:rPr>
      </w:pPr>
      <w:r w:rsidRPr="004070AB">
        <w:t xml:space="preserve">Změna </w:t>
      </w:r>
      <w:r w:rsidR="00F620DA">
        <w:t>výdeje</w:t>
      </w:r>
      <w:r w:rsidRPr="004070AB">
        <w:t xml:space="preserve"> při použití </w:t>
      </w:r>
      <w:proofErr w:type="spellStart"/>
      <w:r w:rsidRPr="004070AB">
        <w:t>AutorizacniID</w:t>
      </w:r>
      <w:proofErr w:type="spellEnd"/>
    </w:p>
    <w:p w14:paraId="36167C13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>&lt;soap:Envelope xmlns:xsi="http://www.w3.org/2001/XMLSchema-instance" xmlns:xsd="http://www.w3.org/2001/XMLSchema" xmlns:soap="http://schemas.xmlsoap.org/soap/envelope/"&gt;</w:t>
      </w:r>
    </w:p>
    <w:p w14:paraId="17A2A8DD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&lt;soap:Body&gt;</w:t>
      </w:r>
    </w:p>
    <w:p w14:paraId="5634F675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&lt;ZmenaVydejeDotaz xmlns:xsd="http://www.w3.org/2001/XMLSchema" xmlns:xsi="http://www.w3.org/2001/XMLSchema-instance" xmlns="http://www.sukl.cz/erp/cuep"&gt;</w:t>
      </w:r>
    </w:p>
    <w:p w14:paraId="48DFCDFB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&lt;Doklad&gt;</w:t>
      </w:r>
    </w:p>
    <w:p w14:paraId="4CEDEA1A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lastRenderedPageBreak/>
        <w:t xml:space="preserve">                &lt;DatumVydeje&gt;2025-11-06&lt;/DatumVydeje&gt;</w:t>
      </w:r>
    </w:p>
    <w:p w14:paraId="5E3AD211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&lt;Vydavajici&gt;</w:t>
      </w:r>
    </w:p>
    <w:p w14:paraId="1199C23A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&lt;Uzivatel&gt;492810C4-54FD-4A82-BD48-3D4B889F2A61&lt;/Uzivatel&gt;</w:t>
      </w:r>
    </w:p>
    <w:p w14:paraId="52BCDBB3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&lt;ICZ&gt;48484848&lt;/ICZ&gt;</w:t>
      </w:r>
    </w:p>
    <w:p w14:paraId="32453772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&lt;Telefon&gt;484848484&lt;/Telefon&gt;</w:t>
      </w:r>
    </w:p>
    <w:p w14:paraId="246CECF4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&lt;Vydejna&gt;00150018511&lt;/Vydejna&gt;</w:t>
      </w:r>
    </w:p>
    <w:p w14:paraId="01CB0CA2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&lt;/Vydavajici&gt;</w:t>
      </w:r>
    </w:p>
    <w:p w14:paraId="65B05AF9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&lt;VZPL&gt;</w:t>
      </w:r>
    </w:p>
    <w:p w14:paraId="399EDE2C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&lt;Mnozstvi&gt;1&lt;/Mnozstvi&gt;</w:t>
      </w:r>
    </w:p>
    <w:p w14:paraId="1EBE150E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&lt;Kod&gt;5000677&lt;/Kod&gt;</w:t>
      </w:r>
    </w:p>
    <w:p w14:paraId="7D3A701B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&lt;Nazev&gt;BERLE PŘEDLOKETNÍ SPECIÁLNÍ ERGOBAUM&lt;/Nazev&gt;</w:t>
      </w:r>
    </w:p>
    <w:p w14:paraId="45EBBA96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    &lt;ID_ZP_EPO&gt;65b21ea5-8407-4981-a3aa-00e32676aa59&lt;/ID_ZP_EPO&gt;</w:t>
      </w:r>
    </w:p>
    <w:p w14:paraId="7F61F337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&lt;/VZPL&gt;</w:t>
      </w:r>
    </w:p>
    <w:p w14:paraId="6BBC864E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&lt;Lecebna /&gt;</w:t>
      </w:r>
    </w:p>
    <w:p w14:paraId="3A794BF5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&lt;ID_Dokladu_EPO&gt;UCUGLS9X5&lt;/ID_Dokladu_EPO&gt;</w:t>
      </w:r>
    </w:p>
    <w:p w14:paraId="5A63C5F3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&lt;StavPoukazu&gt;PLNE_VYDANY&lt;/StavPoukazu&gt;</w:t>
      </w:r>
    </w:p>
    <w:p w14:paraId="40ADF436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&lt;ID_Dokladu&gt;LWHKHI2OJ&lt;/ID_Dokladu&gt;</w:t>
      </w:r>
    </w:p>
    <w:p w14:paraId="6C7E9BE6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&lt;!--Optional:--&gt;</w:t>
      </w:r>
    </w:p>
    <w:p w14:paraId="502FB00E" w14:textId="77777777" w:rsidR="00E86D6F" w:rsidRPr="007E79E6" w:rsidRDefault="00E86D6F" w:rsidP="00E86D6F">
      <w:pPr>
        <w:rPr>
          <w:rFonts w:ascii="Courier New" w:hAnsi="Courier New" w:cs="Courier New"/>
          <w:b/>
          <w:bCs/>
          <w:lang/>
        </w:rPr>
      </w:pPr>
      <w:r w:rsidRPr="007E79E6">
        <w:rPr>
          <w:rFonts w:ascii="Courier New" w:hAnsi="Courier New" w:cs="Courier New"/>
          <w:lang/>
        </w:rPr>
        <w:t xml:space="preserve">            </w:t>
      </w:r>
      <w:r w:rsidRPr="007E79E6">
        <w:rPr>
          <w:rFonts w:ascii="Courier New" w:hAnsi="Courier New" w:cs="Courier New"/>
          <w:b/>
          <w:bCs/>
          <w:lang/>
        </w:rPr>
        <w:t xml:space="preserve">    </w:t>
      </w:r>
      <w:r w:rsidRPr="007E79E6">
        <w:rPr>
          <w:rFonts w:ascii="Courier New" w:hAnsi="Courier New" w:cs="Courier New"/>
          <w:b/>
          <w:bCs/>
          <w:highlight w:val="yellow"/>
          <w:lang/>
        </w:rPr>
        <w:t>&lt;AutorizacniID&gt;86992530-58f7-4bfb-9b4e-0d8428a38f9c&lt;/AutorizacniID&gt;</w:t>
      </w:r>
    </w:p>
    <w:p w14:paraId="5081D955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&lt;/Doklad&gt;</w:t>
      </w:r>
    </w:p>
    <w:p w14:paraId="207B8053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&lt;Zprava xmlns="http://www.sukl.cz/erp/common"&gt;</w:t>
      </w:r>
    </w:p>
    <w:p w14:paraId="3CF6BFF4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&lt;ID_Zpravy&gt;86992530-58f7-4bfb-9b4e-0d8428a38f9c&lt;/ID_Zpravy&gt;</w:t>
      </w:r>
    </w:p>
    <w:p w14:paraId="612EB846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&lt;Verze&gt;202601A&lt;/Verze&gt;</w:t>
      </w:r>
    </w:p>
    <w:p w14:paraId="58603DF4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&lt;Odeslano&gt;2025-11-06T17:30:14.7431205+01:00&lt;/Odeslano&gt;</w:t>
      </w:r>
    </w:p>
    <w:p w14:paraId="7F35A263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    &lt;SW_Klienta&gt;SUKL_WEB_APP&lt;/SW_Klienta&gt;</w:t>
      </w:r>
    </w:p>
    <w:p w14:paraId="47A3AD9F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    &lt;/Zprava&gt;</w:t>
      </w:r>
    </w:p>
    <w:p w14:paraId="24164FA4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    &lt;/ZmenaVydejeDotaz&gt;</w:t>
      </w:r>
    </w:p>
    <w:p w14:paraId="06FA1A34" w14:textId="77777777" w:rsidR="00E86D6F" w:rsidRPr="007E79E6" w:rsidRDefault="00E86D6F" w:rsidP="00E86D6F">
      <w:pPr>
        <w:rPr>
          <w:rFonts w:ascii="Courier New" w:hAnsi="Courier New" w:cs="Courier New"/>
          <w:lang/>
        </w:rPr>
      </w:pPr>
      <w:r w:rsidRPr="007E79E6">
        <w:rPr>
          <w:rFonts w:ascii="Courier New" w:hAnsi="Courier New" w:cs="Courier New"/>
          <w:lang/>
        </w:rPr>
        <w:t xml:space="preserve">    &lt;/soap:Body&gt;</w:t>
      </w:r>
    </w:p>
    <w:p w14:paraId="0BAF5CF4" w14:textId="5548CA8C" w:rsidR="004070AB" w:rsidRPr="008774AB" w:rsidRDefault="00E86D6F" w:rsidP="004070AB">
      <w:pPr>
        <w:rPr>
          <w:rFonts w:ascii="Courier New" w:hAnsi="Courier New" w:cs="Courier New"/>
        </w:rPr>
      </w:pPr>
      <w:r w:rsidRPr="007E79E6">
        <w:rPr>
          <w:rFonts w:ascii="Courier New" w:hAnsi="Courier New" w:cs="Courier New"/>
          <w:lang/>
        </w:rPr>
        <w:t>&lt;/soap:Envelope&gt;</w:t>
      </w:r>
    </w:p>
    <w:sectPr w:rsidR="004070AB" w:rsidRPr="008774A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C4D9" w14:textId="77777777" w:rsidR="000062BC" w:rsidRDefault="000062BC" w:rsidP="0071665F">
      <w:pPr>
        <w:spacing w:after="0" w:line="240" w:lineRule="auto"/>
      </w:pPr>
      <w:r>
        <w:separator/>
      </w:r>
    </w:p>
  </w:endnote>
  <w:endnote w:type="continuationSeparator" w:id="0">
    <w:p w14:paraId="79A4AB68" w14:textId="77777777" w:rsidR="000062BC" w:rsidRDefault="000062BC" w:rsidP="0071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9525" w14:textId="71F5553A" w:rsidR="0071665F" w:rsidRDefault="007166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D38EAC" wp14:editId="306ABD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6580" cy="357505"/>
              <wp:effectExtent l="0" t="0" r="1270" b="0"/>
              <wp:wrapNone/>
              <wp:docPr id="1513489827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206FE" w14:textId="77133C3A" w:rsidR="0071665F" w:rsidRPr="0071665F" w:rsidRDefault="0071665F" w:rsidP="007166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6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38E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145.4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" filled="f" stroked="f">
              <v:textbox style="mso-fit-shape-to-text:t" inset="20pt,0,0,15pt">
                <w:txbxContent>
                  <w:p w14:paraId="634206FE" w14:textId="77133C3A" w:rsidR="0071665F" w:rsidRPr="0071665F" w:rsidRDefault="0071665F" w:rsidP="007166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6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7EB5" w14:textId="31631138" w:rsidR="0071665F" w:rsidRDefault="007166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984FFC" wp14:editId="1E4412C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6580" cy="357505"/>
              <wp:effectExtent l="0" t="0" r="1270" b="0"/>
              <wp:wrapNone/>
              <wp:docPr id="441509456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51EB" w14:textId="2F325620" w:rsidR="0071665F" w:rsidRPr="0071665F" w:rsidRDefault="0071665F" w:rsidP="007166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6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84F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margin-left:0;margin-top:0;width:145.4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" filled="f" stroked="f">
              <v:textbox style="mso-fit-shape-to-text:t" inset="20pt,0,0,15pt">
                <w:txbxContent>
                  <w:p w14:paraId="0B6B51EB" w14:textId="2F325620" w:rsidR="0071665F" w:rsidRPr="0071665F" w:rsidRDefault="0071665F" w:rsidP="007166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6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B0EB" w14:textId="6BD44136" w:rsidR="0071665F" w:rsidRDefault="007166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D69F9D" wp14:editId="33A929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6580" cy="357505"/>
              <wp:effectExtent l="0" t="0" r="1270" b="0"/>
              <wp:wrapNone/>
              <wp:docPr id="1718048305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C2A78" w14:textId="59D61675" w:rsidR="0071665F" w:rsidRPr="0071665F" w:rsidRDefault="0071665F" w:rsidP="007166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6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69F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margin-left:0;margin-top:0;width:145.4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" filled="f" stroked="f">
              <v:textbox style="mso-fit-shape-to-text:t" inset="20pt,0,0,15pt">
                <w:txbxContent>
                  <w:p w14:paraId="3B5C2A78" w14:textId="59D61675" w:rsidR="0071665F" w:rsidRPr="0071665F" w:rsidRDefault="0071665F" w:rsidP="007166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6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C507" w14:textId="77777777" w:rsidR="000062BC" w:rsidRDefault="000062BC" w:rsidP="0071665F">
      <w:pPr>
        <w:spacing w:after="0" w:line="240" w:lineRule="auto"/>
      </w:pPr>
      <w:r>
        <w:separator/>
      </w:r>
    </w:p>
  </w:footnote>
  <w:footnote w:type="continuationSeparator" w:id="0">
    <w:p w14:paraId="407960F2" w14:textId="77777777" w:rsidR="000062BC" w:rsidRDefault="000062BC" w:rsidP="00716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63C0"/>
    <w:multiLevelType w:val="hybridMultilevel"/>
    <w:tmpl w:val="96085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5F"/>
    <w:rsid w:val="000062BC"/>
    <w:rsid w:val="00155FFA"/>
    <w:rsid w:val="002C760B"/>
    <w:rsid w:val="0033303E"/>
    <w:rsid w:val="004070AB"/>
    <w:rsid w:val="00520D76"/>
    <w:rsid w:val="0066776C"/>
    <w:rsid w:val="0071665F"/>
    <w:rsid w:val="007E79E6"/>
    <w:rsid w:val="008774AB"/>
    <w:rsid w:val="00964D70"/>
    <w:rsid w:val="00D15A85"/>
    <w:rsid w:val="00DB5CD1"/>
    <w:rsid w:val="00E86D6F"/>
    <w:rsid w:val="00F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1D95"/>
  <w15:chartTrackingRefBased/>
  <w15:docId w15:val="{F95FA31F-D40F-42FE-9368-2302375F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6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6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6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6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6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6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6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6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6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66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66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66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66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665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16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Levinský Stanislav</dc:creator>
  <cp:keywords/>
  <dc:description/>
  <cp:lastModifiedBy>Golasíková Renata</cp:lastModifiedBy>
  <cp:revision>2</cp:revision>
  <dcterms:created xsi:type="dcterms:W3CDTF">2025-11-07T07:08:00Z</dcterms:created>
  <dcterms:modified xsi:type="dcterms:W3CDTF">2025-11-07T07:08:00Z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66675631,5a3605a3,1a50e650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</Properties>
</file>